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специалиста </w:t>
      </w:r>
      <w:r w:rsidR="00197E59">
        <w:rPr>
          <w:b/>
          <w:sz w:val="28"/>
          <w:szCs w:val="28"/>
        </w:rPr>
        <w:t>1 категории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Понизовского</w:t>
      </w:r>
      <w:proofErr w:type="spellEnd"/>
      <w:r>
        <w:rPr>
          <w:b/>
          <w:sz w:val="28"/>
          <w:szCs w:val="28"/>
        </w:rPr>
        <w:t xml:space="preserve"> сельского поселения   </w:t>
      </w: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района Смоленской области Логиновой Надежды Викторовны</w:t>
      </w:r>
    </w:p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</w:t>
      </w:r>
      <w:r w:rsidR="008541B7">
        <w:rPr>
          <w:b/>
          <w:sz w:val="28"/>
          <w:szCs w:val="28"/>
        </w:rPr>
        <w:t>риод с 1 января</w:t>
      </w:r>
      <w:bookmarkStart w:id="0" w:name="_GoBack"/>
      <w:bookmarkEnd w:id="0"/>
      <w:r w:rsidR="008541B7">
        <w:rPr>
          <w:b/>
          <w:sz w:val="28"/>
          <w:szCs w:val="28"/>
        </w:rPr>
        <w:t xml:space="preserve"> по 31 декабря 2018</w:t>
      </w:r>
      <w:r>
        <w:rPr>
          <w:b/>
          <w:sz w:val="28"/>
          <w:szCs w:val="28"/>
        </w:rPr>
        <w:t xml:space="preserve"> года</w:t>
      </w:r>
    </w:p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877"/>
        <w:gridCol w:w="1770"/>
        <w:gridCol w:w="1020"/>
        <w:gridCol w:w="1434"/>
        <w:gridCol w:w="1677"/>
        <w:gridCol w:w="1304"/>
        <w:gridCol w:w="1477"/>
        <w:gridCol w:w="1019"/>
        <w:gridCol w:w="1434"/>
      </w:tblGrid>
      <w:tr w:rsidR="00534FAB" w:rsidTr="00534FAB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534FAB" w:rsidRDefault="00854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2018</w:t>
            </w:r>
            <w:r w:rsidR="00534FAB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534FAB" w:rsidTr="00534F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AB" w:rsidRDefault="00534F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AB" w:rsidRDefault="00534F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534FAB" w:rsidTr="00534FA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Логинова Надежда Викторовна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8541B7" w:rsidP="00854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279 116,00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безвозмездное пользование бессрочное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безвозмездное пользование бессрочное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34FAB" w:rsidTr="00534FA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854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222 870,08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(долевая 1/3собственность)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55,00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Т-25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84582A" w:rsidRDefault="00845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Москвич ИЖ 412 (индивидуальная собственность)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безвозмездное пользование бессрочное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34FAB" w:rsidTr="00534FA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безвозмездное пользование бессрочное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безвозмездное пользование бессрочное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34FAB" w:rsidRDefault="00534FAB" w:rsidP="00534FAB"/>
    <w:p w:rsidR="003A2EE9" w:rsidRDefault="003A2EE9"/>
    <w:sectPr w:rsidR="003A2EE9" w:rsidSect="00534F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AB"/>
    <w:rsid w:val="00197E59"/>
    <w:rsid w:val="003A2EE9"/>
    <w:rsid w:val="00534FAB"/>
    <w:rsid w:val="0084582A"/>
    <w:rsid w:val="0085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6ED11-4D24-4A1E-BD97-55D5B904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dcterms:created xsi:type="dcterms:W3CDTF">2017-03-31T11:50:00Z</dcterms:created>
  <dcterms:modified xsi:type="dcterms:W3CDTF">2019-04-09T11:56:00Z</dcterms:modified>
</cp:coreProperties>
</file>