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5C" w:rsidRDefault="00790A1C" w:rsidP="009A169A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3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5C" w:rsidRDefault="00631F5C" w:rsidP="009A169A">
      <w:pPr>
        <w:pStyle w:val="ConsPlusNormal"/>
        <w:widowControl/>
        <w:ind w:firstLine="0"/>
        <w:jc w:val="center"/>
        <w:outlineLvl w:val="0"/>
      </w:pP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ПОНИЗОВСКОГО СЕЛЬСКОГОПОСЕЛЕНИЯ</w:t>
      </w: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631F5C" w:rsidRPr="003C660C" w:rsidRDefault="00631F5C" w:rsidP="009A169A">
      <w:pPr>
        <w:pStyle w:val="ConsPlusTitle"/>
        <w:widowControl/>
        <w:jc w:val="center"/>
        <w:rPr>
          <w:sz w:val="28"/>
          <w:szCs w:val="28"/>
        </w:rPr>
      </w:pP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 w:rsidRPr="003C660C">
        <w:rPr>
          <w:sz w:val="28"/>
          <w:szCs w:val="28"/>
        </w:rPr>
        <w:t>ПОСТАНОВЛЕНИЕ</w:t>
      </w: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</w:p>
    <w:p w:rsidR="00631F5C" w:rsidRPr="00FF6775" w:rsidRDefault="00631F5C" w:rsidP="009A169A">
      <w:pPr>
        <w:pStyle w:val="ConsPlusTitle"/>
        <w:widowControl/>
        <w:rPr>
          <w:sz w:val="28"/>
          <w:szCs w:val="28"/>
        </w:rPr>
      </w:pPr>
      <w:r w:rsidRPr="00CD2240">
        <w:rPr>
          <w:b w:val="0"/>
          <w:sz w:val="28"/>
          <w:szCs w:val="28"/>
        </w:rPr>
        <w:t xml:space="preserve">от </w:t>
      </w:r>
      <w:r w:rsidR="00F65C6E">
        <w:rPr>
          <w:b w:val="0"/>
          <w:sz w:val="28"/>
          <w:szCs w:val="28"/>
        </w:rPr>
        <w:t>07.11.2023</w:t>
      </w:r>
      <w:r w:rsidR="00356FE6">
        <w:rPr>
          <w:b w:val="0"/>
          <w:sz w:val="28"/>
          <w:szCs w:val="28"/>
        </w:rPr>
        <w:t xml:space="preserve">                                                                                          </w:t>
      </w:r>
      <w:r w:rsidR="00C93A30">
        <w:rPr>
          <w:b w:val="0"/>
          <w:sz w:val="28"/>
          <w:szCs w:val="28"/>
        </w:rPr>
        <w:t>№</w:t>
      </w:r>
      <w:r w:rsidR="00615363">
        <w:rPr>
          <w:b w:val="0"/>
          <w:sz w:val="28"/>
          <w:szCs w:val="28"/>
        </w:rPr>
        <w:t xml:space="preserve"> </w:t>
      </w:r>
      <w:r w:rsidR="00F65C6E">
        <w:rPr>
          <w:b w:val="0"/>
          <w:sz w:val="28"/>
          <w:szCs w:val="28"/>
        </w:rPr>
        <w:t>73</w:t>
      </w:r>
    </w:p>
    <w:p w:rsidR="00631F5C" w:rsidRPr="00446055" w:rsidRDefault="00631F5C" w:rsidP="009A169A">
      <w:pPr>
        <w:pStyle w:val="aa"/>
        <w:jc w:val="both"/>
        <w:rPr>
          <w:sz w:val="28"/>
          <w:szCs w:val="28"/>
        </w:rPr>
      </w:pPr>
    </w:p>
    <w:p w:rsidR="00631F5C" w:rsidRPr="00446055" w:rsidRDefault="00631F5C" w:rsidP="009A169A">
      <w:pPr>
        <w:pStyle w:val="aa"/>
        <w:ind w:left="-142" w:right="5102"/>
        <w:jc w:val="both"/>
        <w:rPr>
          <w:sz w:val="28"/>
          <w:szCs w:val="28"/>
        </w:rPr>
      </w:pPr>
      <w:r w:rsidRPr="0044605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44605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«Противодействие экстремизму и профилактика  терроризма </w:t>
      </w:r>
      <w:r w:rsidRPr="00ED1DD8">
        <w:rPr>
          <w:sz w:val="28"/>
          <w:szCs w:val="28"/>
        </w:rPr>
        <w:t xml:space="preserve"> </w:t>
      </w:r>
      <w:r w:rsidRPr="00FF6775"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на территории муниципального</w:t>
      </w:r>
      <w:r w:rsidRPr="00FF6775"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Понизовского сельского поселения Руднянского района Смоленской области». </w:t>
      </w:r>
    </w:p>
    <w:p w:rsidR="00631F5C" w:rsidRPr="00446055" w:rsidRDefault="00631F5C" w:rsidP="009A169A">
      <w:pPr>
        <w:pStyle w:val="aa"/>
        <w:jc w:val="both"/>
        <w:rPr>
          <w:sz w:val="28"/>
          <w:szCs w:val="28"/>
        </w:rPr>
      </w:pPr>
    </w:p>
    <w:p w:rsidR="006E2C60" w:rsidRDefault="00631F5C" w:rsidP="006E2C60">
      <w:pPr>
        <w:pStyle w:val="aa"/>
        <w:ind w:firstLine="709"/>
        <w:jc w:val="both"/>
        <w:rPr>
          <w:sz w:val="28"/>
          <w:szCs w:val="28"/>
        </w:rPr>
      </w:pPr>
      <w:r w:rsidRPr="00446055">
        <w:rPr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организации органов местного самоуправления», Уставом </w:t>
      </w:r>
      <w:r>
        <w:rPr>
          <w:sz w:val="28"/>
          <w:szCs w:val="28"/>
        </w:rPr>
        <w:t xml:space="preserve">Понизовского сельского поселения Руднянского района Смоленской области, Администрация Понизовского сельского поселения Руднянского района Смоленской области </w:t>
      </w:r>
    </w:p>
    <w:p w:rsidR="00631F5C" w:rsidRPr="00FF21B0" w:rsidRDefault="00631F5C" w:rsidP="006E2C60">
      <w:pPr>
        <w:pStyle w:val="aa"/>
        <w:ind w:firstLine="709"/>
        <w:jc w:val="both"/>
        <w:rPr>
          <w:sz w:val="28"/>
          <w:szCs w:val="28"/>
        </w:rPr>
      </w:pPr>
      <w:r w:rsidRPr="00FF21B0">
        <w:rPr>
          <w:sz w:val="28"/>
          <w:szCs w:val="28"/>
        </w:rPr>
        <w:t>п о с т а н о в л я е т:</w:t>
      </w:r>
    </w:p>
    <w:p w:rsidR="00631F5C" w:rsidRPr="00446055" w:rsidRDefault="00631F5C" w:rsidP="006E2C60">
      <w:pPr>
        <w:pStyle w:val="aa"/>
        <w:jc w:val="both"/>
        <w:rPr>
          <w:sz w:val="28"/>
          <w:szCs w:val="28"/>
        </w:rPr>
      </w:pPr>
    </w:p>
    <w:p w:rsidR="00631F5C" w:rsidRDefault="006E2C60" w:rsidP="006E2C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F5C" w:rsidRPr="00301B18">
        <w:rPr>
          <w:sz w:val="28"/>
          <w:szCs w:val="28"/>
        </w:rPr>
        <w:t>1</w:t>
      </w:r>
      <w:r w:rsidR="00631F5C" w:rsidRPr="009A16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4783">
        <w:rPr>
          <w:sz w:val="28"/>
          <w:szCs w:val="28"/>
        </w:rPr>
        <w:t>Утвердить муниципальную программу</w:t>
      </w:r>
      <w:r w:rsidR="00631F5C" w:rsidRPr="009A169A">
        <w:rPr>
          <w:sz w:val="28"/>
          <w:szCs w:val="28"/>
        </w:rPr>
        <w:t xml:space="preserve"> « </w:t>
      </w:r>
      <w:r w:rsidR="00631F5C">
        <w:rPr>
          <w:sz w:val="28"/>
          <w:szCs w:val="28"/>
        </w:rPr>
        <w:t xml:space="preserve"> Противодействие экстремизму   и п</w:t>
      </w:r>
      <w:r w:rsidR="00631F5C" w:rsidRPr="009A169A">
        <w:rPr>
          <w:sz w:val="28"/>
          <w:szCs w:val="28"/>
        </w:rPr>
        <w:t>рофилактика терроризма, на территории муниципального образования Понизовского сельского поселения Руднянс</w:t>
      </w:r>
      <w:r w:rsidR="00F31F3F">
        <w:rPr>
          <w:sz w:val="28"/>
          <w:szCs w:val="28"/>
        </w:rPr>
        <w:t>кого района Смоленской области».</w:t>
      </w:r>
    </w:p>
    <w:p w:rsidR="006E2C60" w:rsidRDefault="006E2C60" w:rsidP="006E2C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 утратившим силу постановление Администрации Понизовского сельского поселения Руднянского района Смоленской области от </w:t>
      </w:r>
      <w:r w:rsidR="00356FE6">
        <w:rPr>
          <w:sz w:val="28"/>
          <w:szCs w:val="28"/>
        </w:rPr>
        <w:t>10.11.2022</w:t>
      </w:r>
      <w:r>
        <w:rPr>
          <w:sz w:val="28"/>
          <w:szCs w:val="28"/>
        </w:rPr>
        <w:t xml:space="preserve"> №</w:t>
      </w:r>
      <w:r w:rsidR="00356FE6">
        <w:rPr>
          <w:sz w:val="28"/>
          <w:szCs w:val="28"/>
        </w:rPr>
        <w:t>56</w:t>
      </w:r>
      <w:r>
        <w:rPr>
          <w:sz w:val="28"/>
          <w:szCs w:val="28"/>
        </w:rPr>
        <w:t xml:space="preserve"> «Об утверждении муниципальной программы «Противодействие экстремизму и </w:t>
      </w:r>
    </w:p>
    <w:p w:rsidR="006E2C60" w:rsidRDefault="006E2C60" w:rsidP="006E2C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терроризма  на территории муниципального образования Понизовского сельского поселения Руднянского района Смоленской области».</w:t>
      </w:r>
    </w:p>
    <w:p w:rsidR="00631F5C" w:rsidRPr="009A169A" w:rsidRDefault="006E2C60" w:rsidP="009A169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="00631F5C" w:rsidRPr="009A169A">
        <w:rPr>
          <w:rFonts w:ascii="Times New Roman" w:hAnsi="Times New Roman"/>
          <w:sz w:val="28"/>
          <w:szCs w:val="28"/>
        </w:rPr>
        <w:t>Настоящее  постановление  вступает в силу с момента его официального опубликования  в соответствии с Уставом Понизовского сельского поселения Руднянс</w:t>
      </w:r>
      <w:r w:rsidR="00F31F3F">
        <w:rPr>
          <w:rFonts w:ascii="Times New Roman" w:hAnsi="Times New Roman"/>
          <w:sz w:val="28"/>
          <w:szCs w:val="28"/>
        </w:rPr>
        <w:t>кого района</w:t>
      </w:r>
      <w:r w:rsidR="00356FE6">
        <w:rPr>
          <w:rFonts w:ascii="Times New Roman" w:hAnsi="Times New Roman"/>
          <w:sz w:val="28"/>
          <w:szCs w:val="28"/>
        </w:rPr>
        <w:t xml:space="preserve"> Смоленской области с 01.01.2024</w:t>
      </w:r>
      <w:r w:rsidR="00F31F3F">
        <w:rPr>
          <w:rFonts w:ascii="Times New Roman" w:hAnsi="Times New Roman"/>
          <w:sz w:val="28"/>
          <w:szCs w:val="28"/>
        </w:rPr>
        <w:t>г.</w:t>
      </w:r>
    </w:p>
    <w:p w:rsidR="00631F5C" w:rsidRPr="009A169A" w:rsidRDefault="00631F5C" w:rsidP="006E2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F5C" w:rsidRPr="009A169A" w:rsidRDefault="00631F5C" w:rsidP="006E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A169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31F5C" w:rsidRPr="009A169A" w:rsidRDefault="00631F5C" w:rsidP="006E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9A">
        <w:rPr>
          <w:rFonts w:ascii="Times New Roman" w:hAnsi="Times New Roman"/>
          <w:sz w:val="28"/>
          <w:szCs w:val="28"/>
        </w:rPr>
        <w:t xml:space="preserve">Понизовского сельского поселения                             </w:t>
      </w:r>
    </w:p>
    <w:p w:rsidR="00631F5C" w:rsidRPr="009A169A" w:rsidRDefault="00631F5C" w:rsidP="006E2C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A169A"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                       </w:t>
      </w:r>
      <w:r w:rsidRPr="009A169A">
        <w:rPr>
          <w:rFonts w:ascii="Times New Roman" w:hAnsi="Times New Roman"/>
          <w:b/>
          <w:sz w:val="28"/>
          <w:szCs w:val="28"/>
        </w:rPr>
        <w:t xml:space="preserve">Т.В. Брагина </w:t>
      </w:r>
    </w:p>
    <w:p w:rsidR="00631F5C" w:rsidRPr="009A169A" w:rsidRDefault="00631F5C" w:rsidP="006E2C60">
      <w:pPr>
        <w:pStyle w:val="aa"/>
        <w:jc w:val="both"/>
      </w:pPr>
    </w:p>
    <w:p w:rsidR="00631F5C" w:rsidRPr="009A169A" w:rsidRDefault="00631F5C" w:rsidP="006E2C60">
      <w:pPr>
        <w:pStyle w:val="aa"/>
        <w:jc w:val="both"/>
      </w:pPr>
    </w:p>
    <w:p w:rsidR="00631F5C" w:rsidRPr="009A169A" w:rsidRDefault="00631F5C" w:rsidP="006E2C60">
      <w:pPr>
        <w:pStyle w:val="aa"/>
        <w:jc w:val="both"/>
      </w:pPr>
    </w:p>
    <w:p w:rsidR="00631F5C" w:rsidRPr="009A169A" w:rsidRDefault="00631F5C" w:rsidP="009A169A">
      <w:pPr>
        <w:pStyle w:val="aa"/>
        <w:jc w:val="both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E2C60" w:rsidRDefault="006E2C60" w:rsidP="009A169A">
      <w:pPr>
        <w:pStyle w:val="aa"/>
      </w:pPr>
    </w:p>
    <w:p w:rsidR="006E2C60" w:rsidRDefault="006E2C60" w:rsidP="009A169A">
      <w:pPr>
        <w:pStyle w:val="aa"/>
      </w:pPr>
    </w:p>
    <w:p w:rsidR="00FF610B" w:rsidRDefault="00FF610B" w:rsidP="009A169A">
      <w:pPr>
        <w:pStyle w:val="aa"/>
      </w:pPr>
    </w:p>
    <w:p w:rsidR="00FF610B" w:rsidRDefault="00FF610B" w:rsidP="009A169A">
      <w:pPr>
        <w:pStyle w:val="aa"/>
      </w:pPr>
    </w:p>
    <w:p w:rsidR="00FF610B" w:rsidRDefault="00FF610B" w:rsidP="009A169A">
      <w:pPr>
        <w:pStyle w:val="aa"/>
      </w:pPr>
    </w:p>
    <w:p w:rsidR="00FF610B" w:rsidRDefault="00FF610B" w:rsidP="009A169A">
      <w:pPr>
        <w:pStyle w:val="aa"/>
      </w:pPr>
    </w:p>
    <w:p w:rsidR="00FF610B" w:rsidRDefault="00FF610B" w:rsidP="009A169A">
      <w:pPr>
        <w:pStyle w:val="aa"/>
      </w:pPr>
    </w:p>
    <w:p w:rsidR="00FF610B" w:rsidRDefault="00FF610B" w:rsidP="009A169A">
      <w:pPr>
        <w:pStyle w:val="aa"/>
      </w:pPr>
    </w:p>
    <w:p w:rsidR="00FF610B" w:rsidRDefault="00FF610B" w:rsidP="009A169A">
      <w:pPr>
        <w:pStyle w:val="aa"/>
      </w:pPr>
    </w:p>
    <w:p w:rsidR="00FF610B" w:rsidRDefault="00FF610B" w:rsidP="009A169A">
      <w:pPr>
        <w:pStyle w:val="aa"/>
      </w:pPr>
    </w:p>
    <w:p w:rsidR="00FF610B" w:rsidRDefault="00FF610B" w:rsidP="009A169A">
      <w:pPr>
        <w:pStyle w:val="aa"/>
      </w:pPr>
    </w:p>
    <w:p w:rsidR="00FF610B" w:rsidRDefault="00FF610B" w:rsidP="009A169A">
      <w:pPr>
        <w:pStyle w:val="aa"/>
      </w:pPr>
    </w:p>
    <w:p w:rsidR="00D47BEB" w:rsidRDefault="00D47BEB" w:rsidP="009A169A">
      <w:pPr>
        <w:pStyle w:val="aa"/>
      </w:pPr>
    </w:p>
    <w:p w:rsidR="00FF610B" w:rsidRDefault="00FF610B" w:rsidP="009A169A">
      <w:pPr>
        <w:pStyle w:val="aa"/>
      </w:pP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</w:t>
      </w:r>
      <w:r w:rsidRPr="00233F63">
        <w:rPr>
          <w:bCs/>
          <w:color w:val="000000"/>
          <w:sz w:val="28"/>
          <w:szCs w:val="28"/>
        </w:rPr>
        <w:t>ЕРЖДЕНА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Понизовского сельского поселения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>Руднянского района Смоленской области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 xml:space="preserve">от </w:t>
      </w:r>
      <w:r w:rsidR="00F65C6E">
        <w:rPr>
          <w:bCs/>
          <w:color w:val="000000"/>
          <w:sz w:val="28"/>
          <w:szCs w:val="28"/>
        </w:rPr>
        <w:t xml:space="preserve"> 07.11.2023 </w:t>
      </w:r>
      <w:r w:rsidR="00064BFF">
        <w:rPr>
          <w:bCs/>
          <w:color w:val="000000"/>
          <w:sz w:val="28"/>
          <w:szCs w:val="28"/>
        </w:rPr>
        <w:t xml:space="preserve"> № </w:t>
      </w:r>
      <w:r w:rsidR="00F65C6E">
        <w:rPr>
          <w:bCs/>
          <w:color w:val="000000"/>
          <w:sz w:val="28"/>
          <w:szCs w:val="28"/>
        </w:rPr>
        <w:t>73</w:t>
      </w:r>
      <w:bookmarkStart w:id="0" w:name="_GoBack"/>
      <w:bookmarkEnd w:id="0"/>
    </w:p>
    <w:p w:rsidR="00631F5C" w:rsidRPr="0056424F" w:rsidRDefault="00631F5C" w:rsidP="005A791F">
      <w:pPr>
        <w:spacing w:after="240" w:line="36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56424F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631F5C" w:rsidRPr="00D228DC" w:rsidRDefault="00631F5C" w:rsidP="005A791F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649E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 программы</w:t>
      </w:r>
      <w:r w:rsidRPr="00B7649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B7649E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области» </w:t>
      </w:r>
      <w:r w:rsidRPr="00B7649E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D228DC">
        <w:rPr>
          <w:rFonts w:ascii="Times New Roman" w:hAnsi="Times New Roman"/>
          <w:sz w:val="28"/>
          <w:szCs w:val="28"/>
          <w:lang w:eastAsia="ru-RU"/>
        </w:rPr>
        <w:t>Паспорт муниципальной программы</w:t>
      </w:r>
      <w:r w:rsidRPr="00D228DC">
        <w:rPr>
          <w:rFonts w:ascii="Times New Roman" w:hAnsi="Times New Roman"/>
          <w:bCs/>
          <w:sz w:val="28"/>
          <w:szCs w:val="28"/>
          <w:lang w:eastAsia="ru-RU"/>
        </w:rPr>
        <w:t xml:space="preserve"> «Противодействие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</w:r>
      <w:r w:rsidRPr="00D228DC">
        <w:rPr>
          <w:rFonts w:ascii="Times New Roman" w:hAnsi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34"/>
        <w:gridCol w:w="6372"/>
      </w:tblGrid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B7649E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униципальная программа:               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228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B7649E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B7649E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Руднянского района Смоленской области,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 и организации различных форм собственности; общественные организации и объединения; 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24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Утверждение основ гражданской идентичности как начала, объединяющего всех жителей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 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  <w:p w:rsidR="00631F5C" w:rsidRPr="00657708" w:rsidRDefault="00631F5C" w:rsidP="00FC19B7">
            <w:pPr>
              <w:spacing w:after="240" w:line="36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Воспитание культуры толерантности и межнационального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согласия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356FE6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01.01.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356FE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условий для успешной социальной культурной адаптации молодежи из числа мигрантов.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Противодействия проникновению в общественное сознание идей религиозного фундаментализма, экстремизма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 нетерпимости.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противодействию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этнической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 дискриминации.                       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5A791F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Программе:  </w:t>
            </w:r>
            <w:r w:rsidR="00356FE6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тыс. руб.,          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56FE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356FE6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                              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56FE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356FE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 202</w:t>
            </w:r>
            <w:r w:rsidR="00356FE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356FE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Руднянского района Смоленской области.</w:t>
            </w:r>
          </w:p>
          <w:p w:rsidR="00631F5C" w:rsidRPr="00657708" w:rsidRDefault="00631F5C" w:rsidP="00946FC2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апреля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-ФЗ "О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контрактной системе в сфере закупок  товаров,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 работ, услуг для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обеспечения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и   муниципальных нужд".</w:t>
            </w:r>
          </w:p>
        </w:tc>
      </w:tr>
      <w:tr w:rsidR="00631F5C" w:rsidRPr="005D748F" w:rsidTr="007F0490">
        <w:trPr>
          <w:trHeight w:val="149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946FC2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выполнением настояще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Программы  осуществляет А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дминистрация   и Совет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депутатов Понизовского сельского поселения 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полномочиями, установленными действующим законодательством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946FC2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</w:tbl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Программа «</w:t>
      </w:r>
      <w:r w:rsidRPr="00D228DC">
        <w:rPr>
          <w:rFonts w:ascii="Times New Roman" w:hAnsi="Times New Roman"/>
          <w:bCs/>
          <w:sz w:val="28"/>
          <w:szCs w:val="28"/>
          <w:lang w:eastAsia="ru-RU"/>
        </w:rPr>
        <w:t>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31F5C" w:rsidRPr="00657708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I. Оценка исходной ситуации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  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  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        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</w:t>
      </w: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ненависти либо вражды.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    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631F5C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01D" w:rsidRDefault="00631F5C" w:rsidP="00657708">
      <w:pPr>
        <w:spacing w:after="270" w:line="36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br/>
      </w:r>
    </w:p>
    <w:p w:rsidR="00D3101D" w:rsidRDefault="00D3101D" w:rsidP="00657708">
      <w:pPr>
        <w:spacing w:after="270" w:line="36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1F5C" w:rsidRPr="00657708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2. Цель и задачи Программы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 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Основными задачами реализации Программы являются: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• утверждение основ гражданской идентичности как начала, объединяющего всех жителей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Понизовского сельского поселения  Руднянского района Смоленской области </w:t>
      </w:r>
      <w:r w:rsidRPr="00657708">
        <w:rPr>
          <w:rFonts w:ascii="Times New Roman" w:hAnsi="Times New Roman"/>
          <w:sz w:val="28"/>
          <w:szCs w:val="28"/>
          <w:lang w:eastAsia="ru-RU"/>
        </w:rPr>
        <w:t>;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• воспитание культуры толерантности и межнационального согласия;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• достижение необходимого уровня правовой культуры граждан как основы толерантного сознания и поведения;</w:t>
      </w:r>
    </w:p>
    <w:p w:rsidR="00631F5C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31F5C" w:rsidRPr="00657708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3. Основные мероприятия Программы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 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В сфере культуры и воспитании молодежи: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утверждение концепции многокультурности и многоукладности российской жизни;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пресечение деятельности и запрещение символики экстремистских групп и организаций на территории поселения;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индивидуальная работа с теми, кто вовлечен в деятельность подобных групп или разделяет подобные взгляды;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В сфере организации работы «библиотечной системы»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Понизовского сельского поселения  Руднянского района Смоленской области </w:t>
      </w:r>
      <w:r w:rsidRPr="00657708">
        <w:rPr>
          <w:rFonts w:ascii="Times New Roman" w:hAnsi="Times New Roman"/>
          <w:sz w:val="28"/>
          <w:szCs w:val="28"/>
          <w:lang w:eastAsia="ru-RU"/>
        </w:rPr>
        <w:t>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осуществление регулярного мониторинга печатных и электронных СМИ( средства массовой информации),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насилию;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не упоминать без крайней необходимости этническую принадлежность персонажей журналистских материалов;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31F5C" w:rsidRPr="00657708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4. Управление Программой</w:t>
      </w:r>
    </w:p>
    <w:p w:rsidR="00D3101D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      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Понизовского 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Руднянского района Смоленской области 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. Координацию деятельности исполнителей осуществляет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 Понизовского 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Руднянского района Смоленской области. </w:t>
      </w:r>
      <w:r w:rsidRPr="00657708">
        <w:rPr>
          <w:rFonts w:ascii="Times New Roman" w:hAnsi="Times New Roman"/>
          <w:sz w:val="28"/>
          <w:szCs w:val="28"/>
          <w:lang w:eastAsia="ru-RU"/>
        </w:rPr>
        <w:t>Анализ и оценку эффективности исполнения программы, подготовку материалов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на совещании при Г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лаве администрации и Совете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Понизовского сельского поселения  </w:t>
      </w:r>
    </w:p>
    <w:p w:rsidR="00D3101D" w:rsidRDefault="00D3101D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101D" w:rsidRDefault="00D3101D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101D" w:rsidRDefault="00D3101D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1F5C" w:rsidRPr="00657708" w:rsidRDefault="00D3101D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Руднянского</w:t>
      </w:r>
      <w:r w:rsidR="00631F5C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="00631F5C" w:rsidRPr="00657708">
        <w:rPr>
          <w:rFonts w:ascii="Times New Roman" w:hAnsi="Times New Roman"/>
          <w:sz w:val="28"/>
          <w:szCs w:val="28"/>
          <w:lang w:eastAsia="ru-RU"/>
        </w:rPr>
        <w:t>произ</w:t>
      </w:r>
      <w:r w:rsidR="00631F5C">
        <w:rPr>
          <w:rFonts w:ascii="Times New Roman" w:hAnsi="Times New Roman"/>
          <w:sz w:val="28"/>
          <w:szCs w:val="28"/>
          <w:lang w:eastAsia="ru-RU"/>
        </w:rPr>
        <w:t>водят специалисты администрации.</w:t>
      </w:r>
    </w:p>
    <w:p w:rsidR="00631F5C" w:rsidRPr="00657708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5.Контроль за исполнением Программы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  за исполнением программы осуществляют А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дминистрация   и 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депутатов  Понизовского сельского поселения Руднянского района Смоленской области </w:t>
      </w:r>
      <w:r w:rsidRPr="00657708">
        <w:rPr>
          <w:rFonts w:ascii="Times New Roman" w:hAnsi="Times New Roman"/>
          <w:sz w:val="28"/>
          <w:szCs w:val="28"/>
          <w:lang w:eastAsia="ru-RU"/>
        </w:rPr>
        <w:t>,   в соответствии с полномочиями, установленными законодательством.</w:t>
      </w: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Pr="00D228D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Перечень мероприятий по реализации компле</w:t>
      </w:r>
      <w:r>
        <w:rPr>
          <w:rFonts w:ascii="Times New Roman" w:hAnsi="Times New Roman"/>
          <w:sz w:val="28"/>
          <w:szCs w:val="28"/>
          <w:lang w:eastAsia="ru-RU"/>
        </w:rPr>
        <w:t xml:space="preserve">ксной муниципальной </w:t>
      </w:r>
      <w:r>
        <w:rPr>
          <w:rFonts w:ascii="Times New Roman" w:hAnsi="Times New Roman"/>
          <w:sz w:val="28"/>
          <w:szCs w:val="28"/>
          <w:lang w:eastAsia="ru-RU"/>
        </w:rPr>
        <w:br/>
        <w:t>программы «</w:t>
      </w:r>
      <w:r w:rsidRPr="00D228DC">
        <w:rPr>
          <w:rFonts w:ascii="Times New Roman" w:hAnsi="Times New Roman"/>
          <w:bCs/>
          <w:sz w:val="28"/>
          <w:szCs w:val="28"/>
          <w:lang w:eastAsia="ru-RU"/>
        </w:rPr>
        <w:t>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области»</w:t>
      </w: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01D" w:rsidRPr="00D228DC" w:rsidRDefault="00D3101D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1140"/>
        <w:tblW w:w="575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4581"/>
        <w:gridCol w:w="1242"/>
        <w:gridCol w:w="817"/>
        <w:gridCol w:w="946"/>
        <w:gridCol w:w="1101"/>
        <w:gridCol w:w="2128"/>
      </w:tblGrid>
      <w:tr w:rsidR="00631F5C" w:rsidRPr="005D748F" w:rsidTr="00D3101D">
        <w:trPr>
          <w:trHeight w:val="10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1F5C" w:rsidRPr="005D748F" w:rsidTr="00D3101D">
        <w:trPr>
          <w:trHeight w:val="792"/>
        </w:trPr>
        <w:tc>
          <w:tcPr>
            <w:tcW w:w="594" w:type="dxa"/>
            <w:vMerge w:val="restar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Всего тыс. руб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</w:tr>
      <w:tr w:rsidR="00631F5C" w:rsidRPr="005D748F" w:rsidTr="00D3101D">
        <w:trPr>
          <w:trHeight w:val="1678"/>
        </w:trPr>
        <w:tc>
          <w:tcPr>
            <w:tcW w:w="59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Прочие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Источники</w:t>
            </w:r>
          </w:p>
        </w:tc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1F5C" w:rsidRPr="005D748F" w:rsidTr="00D3101D">
        <w:trPr>
          <w:trHeight w:val="363"/>
        </w:trPr>
        <w:tc>
          <w:tcPr>
            <w:tcW w:w="11444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1. Организационные и пропагандистские мероприятия                  </w:t>
            </w:r>
          </w:p>
        </w:tc>
      </w:tr>
      <w:tr w:rsidR="00631F5C" w:rsidRPr="005D748F" w:rsidTr="00D3101D">
        <w:trPr>
          <w:trHeight w:val="4015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  <w:tc>
          <w:tcPr>
            <w:tcW w:w="12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24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  <w:tr w:rsidR="00631F5C" w:rsidRPr="005D748F" w:rsidTr="00D3101D">
        <w:trPr>
          <w:trHeight w:val="3650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 по формированию толерантности и преодолению ксенофобии.    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D3101D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Понизовский сельский Дом культуры» </w:t>
            </w:r>
          </w:p>
        </w:tc>
      </w:tr>
      <w:tr w:rsidR="00631F5C" w:rsidRPr="005D748F" w:rsidTr="00D3101D">
        <w:trPr>
          <w:trHeight w:val="4760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для детей и молодёжи с использованием видеоматериалов «Обыкновенный фашизм», и т.д.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13431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муниципальное бюджетное учреждение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Понизовский сельский Д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 культуры»,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«Понизовская школа»</w:t>
            </w:r>
          </w:p>
        </w:tc>
      </w:tr>
      <w:tr w:rsidR="00631F5C" w:rsidRPr="005D748F" w:rsidTr="00D3101D">
        <w:trPr>
          <w:trHeight w:val="1459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Сельские библиотеки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Понизовье, д. Борки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631F5C" w:rsidRPr="005D748F" w:rsidTr="00D3101D">
        <w:trPr>
          <w:trHeight w:val="3650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«Понизовская школа»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 сельские библиотеки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Понизовье , д. Борки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631F5C" w:rsidRPr="005D748F" w:rsidTr="00D3101D">
        <w:trPr>
          <w:trHeight w:val="2188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, участковый инспектор</w:t>
            </w:r>
          </w:p>
        </w:tc>
      </w:tr>
      <w:tr w:rsidR="00631F5C" w:rsidRPr="005D748F" w:rsidTr="00D3101D">
        <w:trPr>
          <w:trHeight w:val="2431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24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  <w:tr w:rsidR="00631F5C" w:rsidRPr="005D748F" w:rsidTr="00D3101D">
        <w:trPr>
          <w:trHeight w:val="2736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сходов   граждан по профилактике терроризма 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области, ТОСы </w:t>
            </w:r>
          </w:p>
        </w:tc>
      </w:tr>
      <w:tr w:rsidR="00631F5C" w:rsidRPr="005D748F" w:rsidTr="00D3101D">
        <w:trPr>
          <w:trHeight w:val="363"/>
        </w:trPr>
        <w:tc>
          <w:tcPr>
            <w:tcW w:w="11444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631F5C" w:rsidRPr="005D748F" w:rsidTr="00D3101D">
        <w:trPr>
          <w:trHeight w:val="1459"/>
        </w:trPr>
        <w:tc>
          <w:tcPr>
            <w:tcW w:w="11444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13431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научно-методических материалов, программ, печатных и электронных    учебных пособий, учебных фильмов, в том числе с использованием мультимедийных средств,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Понизовский  сельский Д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ом   культуры»    по вопросам профилактики экстремизма и предупреждения террористических актов    </w:t>
            </w:r>
          </w:p>
        </w:tc>
      </w:tr>
      <w:tr w:rsidR="00631F5C" w:rsidRPr="005D748F" w:rsidTr="00D3101D">
        <w:trPr>
          <w:trHeight w:val="3650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комплектов плакатов  антитеррористической культуры и по тематике и профилактике экстремизма для муниципальных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учреждений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510D8B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370949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370949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Руднянского района Смоленской области,   Понизовский      сельский Дом культуры</w:t>
            </w:r>
          </w:p>
        </w:tc>
      </w:tr>
      <w:tr w:rsidR="00631F5C" w:rsidRPr="005D748F" w:rsidTr="00D3101D">
        <w:trPr>
          <w:trHeight w:val="363"/>
        </w:trPr>
        <w:tc>
          <w:tcPr>
            <w:tcW w:w="11444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акций Внимание - экстремизм! Терроризму нет! и т.д.</w:t>
            </w:r>
          </w:p>
        </w:tc>
      </w:tr>
      <w:tr w:rsidR="00631F5C" w:rsidRPr="005D748F" w:rsidTr="00D3101D">
        <w:trPr>
          <w:trHeight w:val="2188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Изготовить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 шт. печатных памяток по тематике противодействия   экстремизму и терроризму         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370949" w:rsidP="00510D8B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510D8B" w:rsidP="00370949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510D8B" w:rsidP="00370949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 w:rsidR="0037094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</w:tbl>
    <w:p w:rsidR="00631F5C" w:rsidRPr="00657708" w:rsidRDefault="00631F5C" w:rsidP="00A917B7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br/>
        <w:t>Примечание: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программа: </w:t>
      </w:r>
      <w:r w:rsidRPr="00612ACF">
        <w:rPr>
          <w:rFonts w:ascii="Times New Roman" w:hAnsi="Times New Roman"/>
          <w:sz w:val="28"/>
          <w:szCs w:val="28"/>
          <w:lang w:eastAsia="ru-RU"/>
        </w:rPr>
        <w:t>«</w:t>
      </w:r>
      <w:r w:rsidRPr="00612ACF">
        <w:rPr>
          <w:rFonts w:ascii="Times New Roman" w:hAnsi="Times New Roman"/>
          <w:bCs/>
          <w:sz w:val="28"/>
          <w:szCs w:val="28"/>
          <w:lang w:eastAsia="ru-RU"/>
        </w:rPr>
        <w:t>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</w:r>
      <w:r w:rsidRPr="00612ACF">
        <w:rPr>
          <w:rFonts w:ascii="Times New Roman" w:hAnsi="Times New Roman"/>
          <w:sz w:val="28"/>
          <w:szCs w:val="28"/>
          <w:lang w:eastAsia="ru-RU"/>
        </w:rPr>
        <w:t>»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7708">
        <w:rPr>
          <w:rFonts w:ascii="Times New Roman" w:hAnsi="Times New Roman"/>
          <w:sz w:val="28"/>
          <w:szCs w:val="28"/>
          <w:lang w:eastAsia="ru-RU"/>
        </w:rPr>
        <w:t>подлежит корректировке и внесению дополнений при определением порядка и источников финансирования практических мероприятий по противодействию экстремизму и терроризму.</w:t>
      </w:r>
    </w:p>
    <w:p w:rsidR="00631F5C" w:rsidRPr="00657708" w:rsidRDefault="00631F5C" w:rsidP="00657708">
      <w:pPr>
        <w:spacing w:after="27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631F5C" w:rsidRPr="00657708" w:rsidRDefault="00631F5C" w:rsidP="00685C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 П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редоставление информации  и обобщение результатов выполнения мероприятий</w:t>
      </w:r>
    </w:p>
    <w:p w:rsidR="00631F5C" w:rsidRPr="00657708" w:rsidRDefault="00631F5C" w:rsidP="00685C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Предоставление информации исполнителями мероприятий Программы:</w:t>
      </w:r>
    </w:p>
    <w:p w:rsidR="00631F5C" w:rsidRPr="00657708" w:rsidRDefault="00631F5C" w:rsidP="00657708">
      <w:pPr>
        <w:spacing w:line="240" w:lineRule="auto"/>
        <w:ind w:left="499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8834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"/>
        <w:gridCol w:w="3802"/>
        <w:gridCol w:w="2128"/>
        <w:gridCol w:w="2302"/>
      </w:tblGrid>
      <w:tr w:rsidR="00631F5C" w:rsidRPr="005D748F" w:rsidTr="009B7487">
        <w:trPr>
          <w:trHeight w:val="590"/>
          <w:tblHeader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 предоставления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31F5C" w:rsidRPr="005D748F" w:rsidTr="009B7487">
        <w:trPr>
          <w:trHeight w:val="3240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D4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Отчеты об исполнении мероприятий, предусмотренных настоящей Программой, с учетом оценки эффективности реализации мероприятий и целевого использования финансирования предост</w:t>
            </w:r>
            <w:r w:rsidR="00510D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авляются ведущему  специалисту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Понизовского сельского поселения Руднянского района Смоленской области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 не позднее  5 числа месяца, следующего за отчетным кварталом</w:t>
            </w:r>
          </w:p>
          <w:p w:rsidR="00631F5C" w:rsidRPr="00657708" w:rsidRDefault="00631F5C" w:rsidP="007F0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программных мероприятий</w:t>
            </w:r>
          </w:p>
        </w:tc>
      </w:tr>
    </w:tbl>
    <w:p w:rsidR="00631F5C" w:rsidRPr="00657708" w:rsidRDefault="00631F5C" w:rsidP="00657708">
      <w:pPr>
        <w:spacing w:after="0" w:line="240" w:lineRule="auto"/>
        <w:ind w:left="499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</w:t>
      </w:r>
    </w:p>
    <w:p w:rsidR="00631F5C" w:rsidRDefault="00631F5C" w:rsidP="00657708">
      <w:pPr>
        <w:spacing w:after="0" w:line="240" w:lineRule="auto"/>
        <w:ind w:left="427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</w:t>
      </w:r>
    </w:p>
    <w:p w:rsidR="00631F5C" w:rsidRPr="00657708" w:rsidRDefault="00631F5C" w:rsidP="00657708">
      <w:pPr>
        <w:spacing w:after="0" w:line="240" w:lineRule="auto"/>
        <w:ind w:left="4275"/>
        <w:rPr>
          <w:rFonts w:ascii="Times New Roman" w:hAnsi="Times New Roman"/>
          <w:sz w:val="28"/>
          <w:szCs w:val="28"/>
          <w:lang w:eastAsia="ru-RU"/>
        </w:rPr>
      </w:pPr>
    </w:p>
    <w:p w:rsidR="00631F5C" w:rsidRPr="00657708" w:rsidRDefault="00631F5C" w:rsidP="00657708">
      <w:pPr>
        <w:spacing w:line="240" w:lineRule="auto"/>
        <w:ind w:left="427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</w:t>
      </w:r>
    </w:p>
    <w:p w:rsidR="00510D8B" w:rsidRDefault="00510D8B" w:rsidP="00657708">
      <w:pPr>
        <w:spacing w:after="240" w:line="36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1F5C" w:rsidRPr="00657708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Основные понятия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1) экстремистская деятельность (экстремизм): 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организация и подготовка указанных деяний, а также подстрекательство к их осуществлению;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экстремистская организация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3)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экстремистские материалы 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4)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 противодействия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Противодействие экстремистской деятельности осуществляется по следующим основным направлениям: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5)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Субъекты противодействия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br/>
        <w:t xml:space="preserve">6)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Профилактика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7)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Толерантность</w:t>
      </w:r>
      <w:r w:rsidRPr="00657708">
        <w:rPr>
          <w:rFonts w:ascii="Times New Roman" w:hAnsi="Times New Roman"/>
          <w:sz w:val="28"/>
          <w:szCs w:val="28"/>
          <w:lang w:eastAsia="ru-RU"/>
        </w:rPr>
        <w:t>.(лат. tolerantia - терпение)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8)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Ксенофобия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 [греч. xenos - чужой + phobos - страх]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631F5C" w:rsidRPr="00657708" w:rsidRDefault="00631F5C" w:rsidP="00657708">
      <w:pPr>
        <w:ind w:right="283"/>
        <w:rPr>
          <w:rFonts w:ascii="Times New Roman" w:hAnsi="Times New Roman"/>
          <w:sz w:val="28"/>
          <w:szCs w:val="28"/>
        </w:rPr>
      </w:pPr>
    </w:p>
    <w:p w:rsidR="00631F5C" w:rsidRPr="00657708" w:rsidRDefault="00631F5C">
      <w:pPr>
        <w:rPr>
          <w:rFonts w:ascii="Times New Roman" w:hAnsi="Times New Roman"/>
          <w:sz w:val="28"/>
          <w:szCs w:val="28"/>
        </w:rPr>
      </w:pPr>
    </w:p>
    <w:sectPr w:rsidR="00631F5C" w:rsidRPr="00657708" w:rsidSect="009B748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D7" w:rsidRDefault="00E342D7" w:rsidP="00657708">
      <w:pPr>
        <w:spacing w:after="0" w:line="240" w:lineRule="auto"/>
      </w:pPr>
      <w:r>
        <w:separator/>
      </w:r>
    </w:p>
  </w:endnote>
  <w:endnote w:type="continuationSeparator" w:id="0">
    <w:p w:rsidR="00E342D7" w:rsidRDefault="00E342D7" w:rsidP="0065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D7" w:rsidRDefault="00E342D7" w:rsidP="00657708">
      <w:pPr>
        <w:spacing w:after="0" w:line="240" w:lineRule="auto"/>
      </w:pPr>
      <w:r>
        <w:separator/>
      </w:r>
    </w:p>
  </w:footnote>
  <w:footnote w:type="continuationSeparator" w:id="0">
    <w:p w:rsidR="00E342D7" w:rsidRDefault="00E342D7" w:rsidP="00657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DD"/>
    <w:rsid w:val="00043AF3"/>
    <w:rsid w:val="00064BFF"/>
    <w:rsid w:val="000C77DD"/>
    <w:rsid w:val="00134310"/>
    <w:rsid w:val="00170149"/>
    <w:rsid w:val="001757D0"/>
    <w:rsid w:val="001D4462"/>
    <w:rsid w:val="00233F63"/>
    <w:rsid w:val="002612C8"/>
    <w:rsid w:val="002646CF"/>
    <w:rsid w:val="00301B18"/>
    <w:rsid w:val="003432B6"/>
    <w:rsid w:val="0035653B"/>
    <w:rsid w:val="00356FE6"/>
    <w:rsid w:val="00370949"/>
    <w:rsid w:val="003C660C"/>
    <w:rsid w:val="00446055"/>
    <w:rsid w:val="004E6E0C"/>
    <w:rsid w:val="00510D8B"/>
    <w:rsid w:val="00514C26"/>
    <w:rsid w:val="00523BAD"/>
    <w:rsid w:val="00532CF2"/>
    <w:rsid w:val="0056424F"/>
    <w:rsid w:val="005643B8"/>
    <w:rsid w:val="005A791F"/>
    <w:rsid w:val="005B2021"/>
    <w:rsid w:val="005D748F"/>
    <w:rsid w:val="005F753C"/>
    <w:rsid w:val="00612ACF"/>
    <w:rsid w:val="00615363"/>
    <w:rsid w:val="00631F5C"/>
    <w:rsid w:val="00657708"/>
    <w:rsid w:val="00657C70"/>
    <w:rsid w:val="00670AA1"/>
    <w:rsid w:val="00685CE1"/>
    <w:rsid w:val="006E2C60"/>
    <w:rsid w:val="00787498"/>
    <w:rsid w:val="00790A1C"/>
    <w:rsid w:val="007A123B"/>
    <w:rsid w:val="007D485E"/>
    <w:rsid w:val="007E4783"/>
    <w:rsid w:val="007F0490"/>
    <w:rsid w:val="008338C4"/>
    <w:rsid w:val="00850A79"/>
    <w:rsid w:val="00850FD2"/>
    <w:rsid w:val="008F6A6B"/>
    <w:rsid w:val="00946FC2"/>
    <w:rsid w:val="00975196"/>
    <w:rsid w:val="0098393A"/>
    <w:rsid w:val="009A169A"/>
    <w:rsid w:val="009B7487"/>
    <w:rsid w:val="00A0252F"/>
    <w:rsid w:val="00A6580A"/>
    <w:rsid w:val="00A70692"/>
    <w:rsid w:val="00A764C6"/>
    <w:rsid w:val="00A917B7"/>
    <w:rsid w:val="00AE258A"/>
    <w:rsid w:val="00B26C13"/>
    <w:rsid w:val="00B7649E"/>
    <w:rsid w:val="00BB6161"/>
    <w:rsid w:val="00C0297F"/>
    <w:rsid w:val="00C0439D"/>
    <w:rsid w:val="00C36B02"/>
    <w:rsid w:val="00C513B0"/>
    <w:rsid w:val="00C93A30"/>
    <w:rsid w:val="00CD0588"/>
    <w:rsid w:val="00CD2240"/>
    <w:rsid w:val="00D228DC"/>
    <w:rsid w:val="00D3101D"/>
    <w:rsid w:val="00D47BEB"/>
    <w:rsid w:val="00DA56EA"/>
    <w:rsid w:val="00E342D7"/>
    <w:rsid w:val="00ED1DD8"/>
    <w:rsid w:val="00F22071"/>
    <w:rsid w:val="00F31F3F"/>
    <w:rsid w:val="00F65C6E"/>
    <w:rsid w:val="00F97F4C"/>
    <w:rsid w:val="00FA0AEF"/>
    <w:rsid w:val="00FB7280"/>
    <w:rsid w:val="00FB7B82"/>
    <w:rsid w:val="00FC19B7"/>
    <w:rsid w:val="00FD2B8A"/>
    <w:rsid w:val="00FF21B0"/>
    <w:rsid w:val="00FF610B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54F159-9823-45A7-AB31-5A4CA1A3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0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57708"/>
    <w:rPr>
      <w:rFonts w:cs="Times New Roman"/>
    </w:rPr>
  </w:style>
  <w:style w:type="paragraph" w:styleId="a5">
    <w:name w:val="footer"/>
    <w:basedOn w:val="a"/>
    <w:link w:val="a6"/>
    <w:uiPriority w:val="99"/>
    <w:rsid w:val="006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5770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C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C19B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9B7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A169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A169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A16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A18F-BE1F-41F3-9ED1-C74C5693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2022-11-09T14:26:00Z</cp:lastPrinted>
  <dcterms:created xsi:type="dcterms:W3CDTF">2022-11-09T14:29:00Z</dcterms:created>
  <dcterms:modified xsi:type="dcterms:W3CDTF">2023-11-15T09:50:00Z</dcterms:modified>
</cp:coreProperties>
</file>