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-66040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 </w:t>
      </w: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 депутатов  </w:t>
      </w:r>
      <w:r w:rsidR="00410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</w:t>
      </w: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ПонизОВСКОГО  сельского   поселения </w:t>
      </w: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РУДНЯНСКОГО района Смоленской области</w:t>
      </w:r>
    </w:p>
    <w:p w:rsidR="00331B40" w:rsidRDefault="00331B40" w:rsidP="00331B4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31B40" w:rsidRDefault="00331B40" w:rsidP="00331B40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4BB0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26.06.2023</w:t>
      </w:r>
      <w:r w:rsidR="00585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</w:t>
      </w:r>
      <w:r w:rsidR="00A2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</w:t>
      </w:r>
    </w:p>
    <w:p w:rsidR="00331B40" w:rsidRDefault="00331B40" w:rsidP="00331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331B40" w:rsidTr="00331B40">
        <w:tc>
          <w:tcPr>
            <w:tcW w:w="5070" w:type="dxa"/>
            <w:hideMark/>
          </w:tcPr>
          <w:p w:rsidR="00331B40" w:rsidRDefault="00331B40">
            <w:pPr>
              <w:tabs>
                <w:tab w:val="left" w:pos="4452"/>
              </w:tabs>
              <w:spacing w:after="0" w:line="240" w:lineRule="auto"/>
              <w:ind w:right="72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рассмотрении проекта актуализации схемы теплоснабжения муниципального образования Понизовского сельского поселения Руднянского района Смоленской области </w:t>
            </w:r>
          </w:p>
        </w:tc>
      </w:tr>
    </w:tbl>
    <w:p w:rsidR="00331B40" w:rsidRDefault="00331B40" w:rsidP="00331B40">
      <w:pPr>
        <w:ind w:left="36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28 Федерального закона №131 от 06.10.2003 «Об общих принципах организации местного самоуправления в Российской Федерации» , Уставом Понизовского сельского поселения Руднянского района Смоленской области , Совет депутатов Понизовского сельского поселения Рудяннского района Смоленской области решил :</w:t>
      </w:r>
    </w:p>
    <w:p w:rsidR="00331B40" w:rsidRDefault="00331B40" w:rsidP="00331B4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Рассмотреть проект актуализации схемы теплоснабжения муниципального образования  Понизовского сельского поселения Руднянского района Смоленской области.</w:t>
      </w:r>
    </w:p>
    <w:p w:rsidR="00331B40" w:rsidRDefault="00331B40" w:rsidP="00331B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проект решения     актуализации </w:t>
      </w:r>
      <w:r>
        <w:rPr>
          <w:color w:val="000000"/>
          <w:sz w:val="28"/>
          <w:szCs w:val="28"/>
        </w:rPr>
        <w:t xml:space="preserve"> схемы теплоснабжения муниципального образования Понизовского сельского поселения Руднянского района Смоленской области  в газете «Руднянский голос» и на  </w:t>
      </w:r>
      <w:r>
        <w:rPr>
          <w:sz w:val="28"/>
          <w:szCs w:val="28"/>
        </w:rPr>
        <w:t>официальном сайте http://</w:t>
      </w:r>
      <w:r>
        <w:rPr>
          <w:sz w:val="28"/>
          <w:szCs w:val="28"/>
          <w:lang w:val="en-US"/>
        </w:rPr>
        <w:t>Ponizovie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31B40" w:rsidRDefault="00331B40" w:rsidP="00331B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исполнением настоящего решения , возложить на специалиста Администрации Понизовского сельского поселения Руднянского района Смоленской области Логинову Н.В.</w:t>
      </w:r>
    </w:p>
    <w:p w:rsidR="00331B40" w:rsidRDefault="00331B40" w:rsidP="00331B40">
      <w:pPr>
        <w:pStyle w:val="a3"/>
        <w:rPr>
          <w:sz w:val="28"/>
          <w:szCs w:val="28"/>
        </w:rPr>
      </w:pPr>
    </w:p>
    <w:p w:rsidR="00331B40" w:rsidRDefault="00331B40" w:rsidP="00331B40">
      <w:pPr>
        <w:pStyle w:val="a3"/>
        <w:rPr>
          <w:sz w:val="28"/>
          <w:szCs w:val="28"/>
        </w:rPr>
      </w:pPr>
    </w:p>
    <w:p w:rsidR="00331B40" w:rsidRDefault="00331B40" w:rsidP="00331B40">
      <w:pPr>
        <w:pStyle w:val="a3"/>
        <w:rPr>
          <w:sz w:val="28"/>
          <w:szCs w:val="28"/>
        </w:rPr>
      </w:pPr>
    </w:p>
    <w:p w:rsidR="00331B40" w:rsidRDefault="00331B40" w:rsidP="00331B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31B40" w:rsidRDefault="00331B40" w:rsidP="00331B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 сельского поселения</w:t>
      </w:r>
    </w:p>
    <w:p w:rsidR="00331B40" w:rsidRDefault="00331B40" w:rsidP="00331B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Руднянского района Смоленской области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Т.В. Брагина </w:t>
      </w:r>
    </w:p>
    <w:p w:rsidR="00331B40" w:rsidRDefault="00331B40" w:rsidP="00331B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B40" w:rsidRDefault="00331B40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40" w:rsidRDefault="00331B40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94" w:rsidRDefault="00C72594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94" w:rsidRDefault="00C72594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-535940</wp:posOffset>
                </wp:positionV>
                <wp:extent cx="2945765" cy="1266825"/>
                <wp:effectExtent l="635" t="635" r="6350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126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594" w:rsidRDefault="00C72594" w:rsidP="00C7259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УТВЕРЖДЕНА</w:t>
                            </w:r>
                          </w:p>
                          <w:p w:rsidR="00C72594" w:rsidRDefault="00916419" w:rsidP="00C7259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решением Совета депутатов </w:t>
                            </w:r>
                          </w:p>
                          <w:p w:rsidR="00C72594" w:rsidRPr="00EF7F8E" w:rsidRDefault="00C72594" w:rsidP="00C7259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EF7F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Понизовского сельского поселения</w:t>
                            </w:r>
                          </w:p>
                          <w:p w:rsidR="00C72594" w:rsidRDefault="00C72594" w:rsidP="00C7259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F7F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Руднянского  района Смоленской </w:t>
                            </w:r>
                            <w:r w:rsidR="0091641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области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от </w:t>
                            </w:r>
                            <w:r w:rsidR="0091641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года   № </w:t>
                            </w:r>
                            <w:r w:rsidR="009164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pt;margin-top:-42.2pt;width:231.95pt;height:99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" stroked="f">
                <v:fill opacity="0"/>
                <v:textbox style="mso-fit-shape-to-text:t">
                  <w:txbxContent>
                    <w:p w:rsidR="00C72594" w:rsidRDefault="00C72594" w:rsidP="00C7259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УТВЕРЖДЕНА</w:t>
                      </w:r>
                    </w:p>
                    <w:p w:rsidR="00C72594" w:rsidRDefault="00916419" w:rsidP="00C7259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 xml:space="preserve">решением Совета депутатов </w:t>
                      </w:r>
                    </w:p>
                    <w:p w:rsidR="00C72594" w:rsidRPr="00EF7F8E" w:rsidRDefault="00C72594" w:rsidP="00C7259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r w:rsidRPr="00EF7F8E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Понизовского сельского поселения</w:t>
                      </w:r>
                    </w:p>
                    <w:p w:rsidR="00C72594" w:rsidRDefault="00C72594" w:rsidP="00C7259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F7F8E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 xml:space="preserve">Руднянского  района Смоленской </w:t>
                      </w:r>
                      <w:r w:rsidR="00916419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 xml:space="preserve">области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 xml:space="preserve">от </w:t>
                      </w:r>
                      <w:r w:rsidR="00916419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года   № </w:t>
                      </w:r>
                      <w:r w:rsidR="009164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72594" w:rsidRDefault="00C72594" w:rsidP="00C72594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72594" w:rsidRDefault="00C72594" w:rsidP="00C72594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Актуализированная схема теплоснабжения Понизовского сельского поселения Руднянского  района Смоленской области на 2024 год</w:t>
      </w:r>
    </w:p>
    <w:p w:rsidR="00C72594" w:rsidRDefault="00C72594" w:rsidP="00C72594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72594" w:rsidRDefault="00C72594" w:rsidP="00C72594">
      <w:pPr>
        <w:rPr>
          <w:rFonts w:ascii="Times New Roman" w:hAnsi="Times New Roman"/>
          <w:sz w:val="28"/>
          <w:szCs w:val="28"/>
        </w:rPr>
      </w:pPr>
    </w:p>
    <w:p w:rsidR="00C72594" w:rsidRDefault="00C72594" w:rsidP="00C72594">
      <w:pPr>
        <w:rPr>
          <w:rFonts w:ascii="Times New Roman" w:hAnsi="Times New Roman"/>
          <w:sz w:val="28"/>
          <w:szCs w:val="28"/>
        </w:rPr>
      </w:pPr>
    </w:p>
    <w:p w:rsidR="00C72594" w:rsidRDefault="00C72594" w:rsidP="00C72594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C72594" w:rsidRDefault="00C72594" w:rsidP="00C72594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C72594" w:rsidRDefault="00C72594" w:rsidP="00C72594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C72594" w:rsidRDefault="00C72594" w:rsidP="00C72594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C72594" w:rsidRDefault="00C72594" w:rsidP="00C72594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C72594" w:rsidRDefault="00C72594" w:rsidP="00C72594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C72594" w:rsidRDefault="00C72594" w:rsidP="00C72594">
      <w:pPr>
        <w:pStyle w:val="a9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2594" w:rsidRDefault="00C72594" w:rsidP="00C72594">
      <w:pPr>
        <w:pStyle w:val="a9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2594" w:rsidRDefault="00C72594" w:rsidP="00C72594">
      <w:pPr>
        <w:pStyle w:val="a9"/>
        <w:tabs>
          <w:tab w:val="left" w:pos="6930"/>
        </w:tabs>
        <w:ind w:left="480" w:hanging="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C72594" w:rsidRDefault="00C72594" w:rsidP="00C72594">
      <w:pPr>
        <w:jc w:val="both"/>
        <w:rPr>
          <w:rFonts w:ascii="Times New Roman" w:hAnsi="Times New Roman"/>
          <w:b/>
          <w:sz w:val="28"/>
          <w:szCs w:val="28"/>
        </w:rPr>
      </w:pPr>
    </w:p>
    <w:p w:rsidR="00C72594" w:rsidRDefault="00C72594" w:rsidP="00C72594">
      <w:pPr>
        <w:jc w:val="both"/>
        <w:rPr>
          <w:rFonts w:ascii="Times New Roman" w:hAnsi="Times New Roman"/>
          <w:b/>
          <w:sz w:val="28"/>
          <w:szCs w:val="28"/>
        </w:rPr>
      </w:pPr>
    </w:p>
    <w:p w:rsidR="00C72594" w:rsidRDefault="00C72594" w:rsidP="00C72594">
      <w:pPr>
        <w:jc w:val="both"/>
        <w:rPr>
          <w:rFonts w:ascii="Times New Roman" w:hAnsi="Times New Roman"/>
          <w:b/>
          <w:sz w:val="28"/>
          <w:szCs w:val="28"/>
        </w:rPr>
      </w:pPr>
    </w:p>
    <w:p w:rsidR="00C72594" w:rsidRDefault="00C72594" w:rsidP="00C72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594" w:rsidRDefault="00C72594" w:rsidP="00C72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594" w:rsidRDefault="00C72594" w:rsidP="00C725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C72594" w:rsidRDefault="00C72594" w:rsidP="00C725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2594" w:rsidRDefault="00C72594" w:rsidP="00C725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Основное положение и основание для проведения актуализации схемы теплоснабжения Понизовского сельского поселения Руднянского  района Смоленской области на 2024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                   ……………………....................  3</w:t>
      </w:r>
    </w:p>
    <w:p w:rsidR="00C72594" w:rsidRDefault="00C72594" w:rsidP="00C725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 xml:space="preserve">2. </w:t>
      </w:r>
      <w:r>
        <w:rPr>
          <w:rFonts w:ascii="Times New Roman" w:hAnsi="Times New Roman"/>
          <w:spacing w:val="4"/>
          <w:sz w:val="28"/>
          <w:szCs w:val="28"/>
        </w:rPr>
        <w:t>Распределение тепловой нагрузки между источниками тепловой энергии на 2024 год                    ……………………………………………………       3</w:t>
      </w:r>
    </w:p>
    <w:p w:rsidR="00C72594" w:rsidRDefault="00C72594" w:rsidP="00C725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Мероприятия по обеспечению технической возможности подключения к системам теплоснабжения объектов капитального</w:t>
      </w:r>
    </w:p>
    <w:p w:rsidR="00C72594" w:rsidRDefault="00C72594" w:rsidP="00C72594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Ввод в эксплуатацию в результате строительства, реконструкции и технического перевооружения источников тепловой энергии………………  3</w:t>
      </w:r>
    </w:p>
    <w:p w:rsidR="00C72594" w:rsidRDefault="00C72594" w:rsidP="00C72594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Строительство и реконструкция тепловых сетей, включая их в реконструкцию в связи с исчерпанием установленного и продленного ресурсов на 2024 год                 ……………………………………………..   3</w:t>
      </w:r>
    </w:p>
    <w:p w:rsidR="00C72594" w:rsidRDefault="00C72594" w:rsidP="00C72594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Баланс топливно – энергетических ресурсов для обеспечения теплоснабжения, в том числе расходов аварийных запасов топлива………. 4</w:t>
      </w:r>
    </w:p>
    <w:p w:rsidR="00C72594" w:rsidRDefault="00C72594" w:rsidP="00C72594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Финансовые потребности при изменении схемы теплоснабжения и источники их покрытия ………………………………………………………… 4</w:t>
      </w:r>
    </w:p>
    <w:p w:rsidR="00C72594" w:rsidRDefault="00C72594" w:rsidP="00C72594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Cs/>
          <w:color w:val="000000"/>
          <w:sz w:val="28"/>
          <w:szCs w:val="28"/>
        </w:rPr>
        <w:t>Баланс тепловой энергии на котельных, находящихся на территории МО  -----------------</w:t>
      </w:r>
    </w:p>
    <w:p w:rsidR="00C72594" w:rsidRDefault="00C72594" w:rsidP="00C72594">
      <w:pPr>
        <w:tabs>
          <w:tab w:val="left" w:pos="988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2594" w:rsidRDefault="00C72594" w:rsidP="00C72594">
      <w:pPr>
        <w:tabs>
          <w:tab w:val="left" w:pos="988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C72594" w:rsidRDefault="00C72594" w:rsidP="00C72594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72594" w:rsidRDefault="00C72594" w:rsidP="00C72594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72594" w:rsidRDefault="00C72594" w:rsidP="00C72594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72594" w:rsidRDefault="00C72594" w:rsidP="00C72594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72594" w:rsidRDefault="00C72594" w:rsidP="00C72594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72594" w:rsidRDefault="00C72594" w:rsidP="00C72594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72594" w:rsidRDefault="00C72594" w:rsidP="00C72594">
      <w:pPr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ab/>
      </w:r>
    </w:p>
    <w:p w:rsidR="00C72594" w:rsidRDefault="00C72594" w:rsidP="00C725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Основное положение и основание для проведения актуализации схемы теплоснабжения </w:t>
      </w:r>
      <w:r w:rsidRPr="00EF7F8E">
        <w:rPr>
          <w:rFonts w:ascii="Times New Roman" w:hAnsi="Times New Roman"/>
          <w:b/>
          <w:sz w:val="28"/>
          <w:szCs w:val="28"/>
        </w:rPr>
        <w:t>Понизовского сельского поселения Руднянского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 на 2024 года</w:t>
      </w:r>
    </w:p>
    <w:p w:rsidR="00C72594" w:rsidRDefault="00C72594" w:rsidP="00C72594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«Схема теплоснабжения Понизовского  сельского поселения Руднянского  района Смоленской области» утверждена Решением Совета депутатов Понизовского сельского поселения Руднянского района   Смоленской области от 25.09.2013 года № 206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Об утверждении схемы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теплоснабжения  Понизовского  сельского поселения Руднянского  района Смоленской области»( в редакции решений 212 от 29.11.2013, №58 от 04.04.2016, №101 от 21.02.2017, №165 от 15.03.2018, №229 от 17.04.2019) Основополагающими документами для проведения актуализации схемы теплоснабжения Понизовского  сельского поселения Руднянского  района Смоленской области является Федеральный закон Российской Федерации от 27 июля 2010 г. № 190 – ФЗ «О теплоснабжении».</w:t>
      </w:r>
    </w:p>
    <w:p w:rsidR="00C72594" w:rsidRDefault="00C72594" w:rsidP="00C725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Актуализация схемы теплоснабжения Понизовского сельского поселения Руднянского  района Смоленской области на период до 2024 г. не предусматривает внесения принципиальных изменений по развитию и поддержанию системы теплоснабжения Понизовского сельского поселения Руднянского  района Смоленской области в утвержденную «Схему теплоснабжения Понизовского сельского поселения Руднянского  района Смоленской области».</w:t>
      </w:r>
    </w:p>
    <w:p w:rsidR="00C72594" w:rsidRDefault="00C72594" w:rsidP="00C72594">
      <w:pPr>
        <w:tabs>
          <w:tab w:val="left" w:pos="14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pacing w:val="4"/>
          <w:sz w:val="28"/>
          <w:szCs w:val="28"/>
        </w:rPr>
        <w:t>Распределение тепловой нагрузки между источниками тепловой энергии на 2024 года</w:t>
      </w:r>
    </w:p>
    <w:p w:rsidR="00C72594" w:rsidRDefault="00C72594" w:rsidP="00C72594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Изменений не предусматривается.</w:t>
      </w:r>
    </w:p>
    <w:p w:rsidR="00C72594" w:rsidRDefault="00C72594" w:rsidP="00C72594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C72594" w:rsidRDefault="00C72594" w:rsidP="00C725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3.Мероприятия по обеспечению технической возможности подключения к системам теплоснабжения объектов капитального</w:t>
      </w:r>
    </w:p>
    <w:p w:rsidR="00C72594" w:rsidRDefault="00C72594" w:rsidP="00C725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строительства</w:t>
      </w:r>
    </w:p>
    <w:p w:rsidR="00C72594" w:rsidRDefault="00C72594" w:rsidP="00C7259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Изменений не предусматривается.</w:t>
      </w:r>
    </w:p>
    <w:p w:rsidR="00C72594" w:rsidRDefault="00C72594" w:rsidP="00C72594">
      <w:pPr>
        <w:tabs>
          <w:tab w:val="left" w:pos="39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Ввод в эксплуатацию в результате строительства, реконструкции и         технического перевооружения источников тепловой энергии</w:t>
      </w:r>
    </w:p>
    <w:p w:rsidR="00C72594" w:rsidRDefault="00C72594" w:rsidP="00C72594">
      <w:pPr>
        <w:tabs>
          <w:tab w:val="left" w:pos="3930"/>
        </w:tabs>
        <w:rPr>
          <w:rFonts w:ascii="Times New Roman" w:hAnsi="Times New Roman"/>
          <w:sz w:val="28"/>
          <w:szCs w:val="28"/>
        </w:rPr>
      </w:pPr>
    </w:p>
    <w:p w:rsidR="00C72594" w:rsidRDefault="00C72594" w:rsidP="00C725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Изменений не предусматривается.</w:t>
      </w:r>
    </w:p>
    <w:p w:rsidR="00C72594" w:rsidRDefault="00C72594" w:rsidP="00C72594">
      <w:pPr>
        <w:rPr>
          <w:rFonts w:ascii="Times New Roman" w:hAnsi="Times New Roman"/>
          <w:sz w:val="28"/>
          <w:szCs w:val="28"/>
        </w:rPr>
      </w:pPr>
    </w:p>
    <w:p w:rsidR="00C72594" w:rsidRDefault="00C72594" w:rsidP="00C725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Строительство и реконструкция тепловых сетей, включая их в реконструкцию в связи с исчерпанием установленного и продленного ресурсов на 2024 года</w:t>
      </w:r>
    </w:p>
    <w:p w:rsidR="00C72594" w:rsidRDefault="00C72594" w:rsidP="00C725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Изменений не предусматривается.</w:t>
      </w:r>
    </w:p>
    <w:p w:rsidR="00C72594" w:rsidRDefault="00C72594" w:rsidP="00C725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Баланс топливно – энергетических ресурсов для обеспечения теплоснабжения, в том числе расходов аварийных запасов топлива</w:t>
      </w:r>
    </w:p>
    <w:p w:rsidR="00C72594" w:rsidRDefault="00C72594" w:rsidP="00C725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Изменений не предусматривается.</w:t>
      </w:r>
    </w:p>
    <w:p w:rsidR="00C72594" w:rsidRDefault="00C72594" w:rsidP="00C72594">
      <w:pPr>
        <w:rPr>
          <w:rFonts w:ascii="Times New Roman" w:hAnsi="Times New Roman"/>
          <w:sz w:val="28"/>
          <w:szCs w:val="28"/>
        </w:rPr>
      </w:pPr>
    </w:p>
    <w:p w:rsidR="00C72594" w:rsidRDefault="00C72594" w:rsidP="00C725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Финансовые потребности при изменении схемы теплоснабжения и источники их покрытия</w:t>
      </w:r>
    </w:p>
    <w:p w:rsidR="00C72594" w:rsidRDefault="00C72594" w:rsidP="00C72594">
      <w:pPr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 не предусматривается</w:t>
      </w:r>
    </w:p>
    <w:p w:rsidR="00C72594" w:rsidRDefault="00C72594" w:rsidP="00C72594">
      <w:pPr>
        <w:spacing w:after="0"/>
        <w:rPr>
          <w:sz w:val="28"/>
          <w:szCs w:val="28"/>
        </w:rPr>
      </w:pPr>
    </w:p>
    <w:p w:rsidR="00BC4FD5" w:rsidRDefault="00BC4FD5" w:rsidP="00C72594">
      <w:pPr>
        <w:spacing w:after="0"/>
        <w:rPr>
          <w:sz w:val="28"/>
          <w:szCs w:val="28"/>
        </w:rPr>
      </w:pPr>
    </w:p>
    <w:p w:rsidR="00BC4FD5" w:rsidRDefault="00BC4FD5" w:rsidP="00C72594">
      <w:pPr>
        <w:spacing w:after="0"/>
        <w:rPr>
          <w:sz w:val="28"/>
          <w:szCs w:val="28"/>
        </w:rPr>
      </w:pPr>
    </w:p>
    <w:p w:rsidR="00BC4FD5" w:rsidRDefault="00BC4FD5" w:rsidP="00C72594">
      <w:pPr>
        <w:spacing w:after="0"/>
        <w:rPr>
          <w:sz w:val="28"/>
          <w:szCs w:val="28"/>
        </w:rPr>
      </w:pPr>
    </w:p>
    <w:p w:rsidR="00BC4FD5" w:rsidRDefault="00BC4FD5" w:rsidP="00C72594">
      <w:pPr>
        <w:spacing w:after="0"/>
        <w:rPr>
          <w:sz w:val="28"/>
          <w:szCs w:val="28"/>
        </w:rPr>
      </w:pPr>
    </w:p>
    <w:p w:rsidR="00BC4FD5" w:rsidRDefault="00BC4FD5" w:rsidP="00C72594">
      <w:pPr>
        <w:spacing w:after="0"/>
        <w:rPr>
          <w:sz w:val="28"/>
          <w:szCs w:val="28"/>
        </w:rPr>
      </w:pPr>
    </w:p>
    <w:p w:rsidR="00BC4FD5" w:rsidRDefault="00BC4FD5" w:rsidP="00C72594">
      <w:pPr>
        <w:spacing w:after="0"/>
        <w:rPr>
          <w:sz w:val="28"/>
          <w:szCs w:val="28"/>
        </w:rPr>
      </w:pPr>
    </w:p>
    <w:p w:rsidR="0054155D" w:rsidRDefault="0054155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4FD5" w:rsidRDefault="00BC4FD5" w:rsidP="00C72594">
      <w:pPr>
        <w:spacing w:after="0"/>
        <w:rPr>
          <w:sz w:val="28"/>
          <w:szCs w:val="28"/>
        </w:rPr>
      </w:pPr>
    </w:p>
    <w:p w:rsidR="0054155D" w:rsidRDefault="0054155D" w:rsidP="00C72594">
      <w:pPr>
        <w:spacing w:after="0"/>
        <w:rPr>
          <w:sz w:val="28"/>
          <w:szCs w:val="28"/>
        </w:rPr>
        <w:sectPr w:rsidR="0054155D">
          <w:pgSz w:w="11906" w:h="16838"/>
          <w:pgMar w:top="709" w:right="850" w:bottom="1134" w:left="1701" w:header="0" w:footer="708" w:gutter="0"/>
          <w:pgNumType w:start="2"/>
          <w:cols w:space="720"/>
        </w:sectPr>
      </w:pPr>
    </w:p>
    <w:tbl>
      <w:tblPr>
        <w:tblW w:w="15986" w:type="dxa"/>
        <w:tblInd w:w="108" w:type="dxa"/>
        <w:tblLook w:val="04A0" w:firstRow="1" w:lastRow="0" w:firstColumn="1" w:lastColumn="0" w:noHBand="0" w:noVBand="1"/>
      </w:tblPr>
      <w:tblGrid>
        <w:gridCol w:w="2835"/>
        <w:gridCol w:w="1045"/>
        <w:gridCol w:w="1649"/>
        <w:gridCol w:w="1984"/>
        <w:gridCol w:w="1985"/>
        <w:gridCol w:w="1984"/>
        <w:gridCol w:w="1701"/>
        <w:gridCol w:w="1559"/>
        <w:gridCol w:w="1244"/>
      </w:tblGrid>
      <w:tr w:rsidR="00C72594" w:rsidRPr="00A65B52" w:rsidTr="00A47233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ind w:right="13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2594" w:rsidRPr="00A65B52" w:rsidTr="00A47233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5B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Баланс тепловой энергии на котельных на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</w:t>
            </w:r>
            <w:r w:rsidRPr="00A65B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C72594" w:rsidRPr="00A65B52" w:rsidTr="00A47233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2594" w:rsidRPr="00A65B52" w:rsidTr="00A47233">
        <w:trPr>
          <w:trHeight w:val="23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94" w:rsidRPr="00A65B52" w:rsidRDefault="00C72594" w:rsidP="00A4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B5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94" w:rsidRPr="00A65B52" w:rsidRDefault="00C72594" w:rsidP="00A4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B5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94" w:rsidRPr="00A65B52" w:rsidRDefault="00C72594" w:rsidP="00A4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B52">
              <w:rPr>
                <w:rFonts w:ascii="Times New Roman" w:eastAsia="Times New Roman" w:hAnsi="Times New Roman"/>
                <w:color w:val="00000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94" w:rsidRPr="003D340C" w:rsidRDefault="00C72594" w:rsidP="00A4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40C">
              <w:rPr>
                <w:rFonts w:ascii="Times New Roman" w:eastAsia="Times New Roman" w:hAnsi="Times New Roman"/>
                <w:color w:val="000000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94" w:rsidRPr="003D340C" w:rsidRDefault="00C72594" w:rsidP="00A4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40C">
              <w:rPr>
                <w:rFonts w:ascii="Times New Roman" w:eastAsia="Times New Roman" w:hAnsi="Times New Roman"/>
                <w:color w:val="000000"/>
                <w:lang w:eastAsia="ru-RU"/>
              </w:rPr>
              <w:t>Отпуск тепловой энергии в сеть, Гкал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94" w:rsidRPr="003D340C" w:rsidRDefault="00C72594" w:rsidP="00A4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40C">
              <w:rPr>
                <w:rFonts w:ascii="Times New Roman" w:eastAsia="Times New Roman" w:hAnsi="Times New Roman"/>
                <w:color w:val="000000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94" w:rsidRPr="00A65B52" w:rsidRDefault="00C72594" w:rsidP="00A4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B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Выработка тепловой энергии, Гкал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2594" w:rsidRPr="00A65B52" w:rsidTr="00A47233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ММПКХ «Понизовское»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B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Котельная ММПКХ «Понизовское»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94" w:rsidRPr="003D340C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94" w:rsidRPr="003D340C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94" w:rsidRPr="003D340C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65B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72594" w:rsidRPr="00A65B52" w:rsidTr="00A47233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ММПКХ «Понизовское»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B52">
              <w:rPr>
                <w:rFonts w:ascii="Times New Roman" w:eastAsia="Times New Roman" w:hAnsi="Times New Roman"/>
                <w:color w:val="000000"/>
                <w:lang w:eastAsia="ru-RU"/>
              </w:rPr>
              <w:t>Котельная ММПКХ «Понизовское» СОШ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94" w:rsidRPr="003D340C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94" w:rsidRPr="003D340C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94" w:rsidRPr="003D340C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65B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72594" w:rsidRPr="00A65B52" w:rsidTr="00A4723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65B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5B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94" w:rsidRPr="003D340C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3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94" w:rsidRPr="003D340C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94" w:rsidRPr="003D340C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3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72594" w:rsidRPr="00A65B52" w:rsidTr="00A4723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3D340C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3D340C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3D340C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2594" w:rsidRPr="00A65B52" w:rsidTr="00A4723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2594" w:rsidRPr="00A65B52" w:rsidTr="00A4723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2594" w:rsidRPr="00A65B52" w:rsidTr="00A4723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594" w:rsidRPr="00A65B52" w:rsidRDefault="00C72594" w:rsidP="00A47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72594" w:rsidRDefault="00C72594" w:rsidP="00C72594"/>
    <w:p w:rsidR="00C72594" w:rsidRDefault="00C72594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94" w:rsidRDefault="00C72594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94" w:rsidRDefault="00C72594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94" w:rsidRDefault="00C72594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94" w:rsidRDefault="00C72594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94" w:rsidRDefault="00C72594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94" w:rsidRDefault="00C72594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94" w:rsidRDefault="00C72594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3B" w:rsidRDefault="0080313B"/>
    <w:sectPr w:rsidR="0080313B" w:rsidSect="00541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83" w:rsidRDefault="009D6883" w:rsidP="0041092C">
      <w:pPr>
        <w:spacing w:after="0" w:line="240" w:lineRule="auto"/>
      </w:pPr>
      <w:r>
        <w:separator/>
      </w:r>
    </w:p>
  </w:endnote>
  <w:endnote w:type="continuationSeparator" w:id="0">
    <w:p w:rsidR="009D6883" w:rsidRDefault="009D6883" w:rsidP="004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83" w:rsidRDefault="009D6883" w:rsidP="0041092C">
      <w:pPr>
        <w:spacing w:after="0" w:line="240" w:lineRule="auto"/>
      </w:pPr>
      <w:r>
        <w:separator/>
      </w:r>
    </w:p>
  </w:footnote>
  <w:footnote w:type="continuationSeparator" w:id="0">
    <w:p w:rsidR="009D6883" w:rsidRDefault="009D6883" w:rsidP="004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6FBE"/>
    <w:multiLevelType w:val="hybridMultilevel"/>
    <w:tmpl w:val="1B50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C"/>
    <w:rsid w:val="00331B40"/>
    <w:rsid w:val="003F488C"/>
    <w:rsid w:val="0041092C"/>
    <w:rsid w:val="0054155D"/>
    <w:rsid w:val="00585276"/>
    <w:rsid w:val="006A531C"/>
    <w:rsid w:val="0080313B"/>
    <w:rsid w:val="00916419"/>
    <w:rsid w:val="009D6883"/>
    <w:rsid w:val="00A24BB0"/>
    <w:rsid w:val="00AD7FA1"/>
    <w:rsid w:val="00BC4FD5"/>
    <w:rsid w:val="00C72594"/>
    <w:rsid w:val="00CD3593"/>
    <w:rsid w:val="00E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96139-FF88-4D45-B59F-B30337E7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3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92C"/>
  </w:style>
  <w:style w:type="paragraph" w:styleId="a7">
    <w:name w:val="footer"/>
    <w:basedOn w:val="a"/>
    <w:link w:val="a8"/>
    <w:uiPriority w:val="99"/>
    <w:unhideWhenUsed/>
    <w:rsid w:val="0041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92C"/>
  </w:style>
  <w:style w:type="paragraph" w:styleId="a9">
    <w:name w:val="Body Text Indent"/>
    <w:basedOn w:val="a"/>
    <w:link w:val="aa"/>
    <w:semiHidden/>
    <w:unhideWhenUsed/>
    <w:rsid w:val="00C72594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C72594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3B19-B7AB-47A0-AF12-BBD8ED58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2021-04-01T07:44:00Z</dcterms:created>
  <dcterms:modified xsi:type="dcterms:W3CDTF">2023-06-28T14:00:00Z</dcterms:modified>
</cp:coreProperties>
</file>